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18" w:rsidRDefault="007E2D8E" w:rsidP="00624FF2">
      <w:pPr>
        <w:pStyle w:val="Bezproreda"/>
        <w:rPr>
          <w:rFonts w:asciiTheme="minorHAnsi" w:hAnsiTheme="minorHAnsi" w:cstheme="minorHAnsi"/>
          <w:b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sz w:val="24"/>
          <w:szCs w:val="24"/>
          <w:lang w:eastAsia="hr-HR"/>
        </w:rPr>
        <w:t>Osnov</w:t>
      </w:r>
      <w:r w:rsidR="00384DB3">
        <w:rPr>
          <w:rFonts w:asciiTheme="minorHAnsi" w:hAnsiTheme="minorHAnsi" w:cstheme="minorHAnsi"/>
          <w:b/>
          <w:sz w:val="24"/>
          <w:szCs w:val="24"/>
          <w:lang w:eastAsia="hr-HR"/>
        </w:rPr>
        <w:t>na škola Split 3, Split</w:t>
      </w:r>
    </w:p>
    <w:p w:rsidR="007E2D8E" w:rsidRPr="007E2D8E" w:rsidRDefault="00384DB3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Brune Bušića 6</w:t>
      </w:r>
    </w:p>
    <w:p w:rsidR="00C35D18" w:rsidRPr="007E2D8E" w:rsidRDefault="00384DB3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21 000 Split</w:t>
      </w:r>
    </w:p>
    <w:p w:rsidR="00C35D18" w:rsidRPr="007E2D8E" w:rsidRDefault="00C35D18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KLASA: </w:t>
      </w:r>
      <w:r w:rsidR="00384DB3">
        <w:rPr>
          <w:rFonts w:asciiTheme="minorHAnsi" w:hAnsiTheme="minorHAnsi" w:cstheme="minorHAnsi"/>
          <w:sz w:val="24"/>
          <w:szCs w:val="24"/>
          <w:lang w:eastAsia="hr-HR"/>
        </w:rPr>
        <w:t>602-02/20-01/</w:t>
      </w:r>
      <w:r w:rsidR="00C818C8">
        <w:rPr>
          <w:rFonts w:asciiTheme="minorHAnsi" w:hAnsiTheme="minorHAnsi" w:cstheme="minorHAnsi"/>
          <w:sz w:val="24"/>
          <w:szCs w:val="24"/>
          <w:lang w:eastAsia="hr-HR"/>
        </w:rPr>
        <w:t>270</w:t>
      </w:r>
    </w:p>
    <w:p w:rsidR="00C35D18" w:rsidRPr="007E2D8E" w:rsidRDefault="00C35D18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URBROJ: </w:t>
      </w:r>
      <w:r w:rsidR="007E2D8E">
        <w:rPr>
          <w:rFonts w:asciiTheme="minorHAnsi" w:hAnsiTheme="minorHAnsi" w:cstheme="minorHAnsi"/>
          <w:sz w:val="24"/>
          <w:szCs w:val="24"/>
          <w:lang w:eastAsia="hr-HR"/>
        </w:rPr>
        <w:t>2181-</w:t>
      </w:r>
      <w:r w:rsidR="00384DB3">
        <w:rPr>
          <w:rFonts w:asciiTheme="minorHAnsi" w:hAnsiTheme="minorHAnsi" w:cstheme="minorHAnsi"/>
          <w:sz w:val="24"/>
          <w:szCs w:val="24"/>
          <w:lang w:eastAsia="hr-HR"/>
        </w:rPr>
        <w:t>60-20-1</w:t>
      </w:r>
    </w:p>
    <w:p w:rsidR="00C35D18" w:rsidRPr="007E2D8E" w:rsidRDefault="00384DB3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Split, </w:t>
      </w:r>
      <w:r w:rsidR="006C1595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46174D">
        <w:rPr>
          <w:rFonts w:asciiTheme="minorHAnsi" w:hAnsiTheme="minorHAnsi" w:cstheme="minorHAnsi"/>
          <w:sz w:val="24"/>
          <w:szCs w:val="24"/>
          <w:lang w:eastAsia="hr-HR"/>
        </w:rPr>
        <w:t>23</w:t>
      </w:r>
      <w:r w:rsidR="00490F28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7E2D8E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DC486B">
        <w:rPr>
          <w:rFonts w:asciiTheme="minorHAnsi" w:hAnsiTheme="minorHAnsi" w:cstheme="minorHAnsi"/>
          <w:sz w:val="24"/>
          <w:szCs w:val="24"/>
          <w:lang w:eastAsia="hr-HR"/>
        </w:rPr>
        <w:t>listopada</w:t>
      </w:r>
      <w:r w:rsidR="00490F28">
        <w:rPr>
          <w:rFonts w:asciiTheme="minorHAnsi" w:hAnsiTheme="minorHAnsi" w:cstheme="minorHAnsi"/>
          <w:sz w:val="24"/>
          <w:szCs w:val="24"/>
          <w:lang w:eastAsia="hr-HR"/>
        </w:rPr>
        <w:t xml:space="preserve">  2020</w:t>
      </w:r>
      <w:r w:rsidR="007E2D8E">
        <w:rPr>
          <w:rFonts w:asciiTheme="minorHAnsi" w:hAnsiTheme="minorHAnsi" w:cstheme="minorHAnsi"/>
          <w:sz w:val="24"/>
          <w:szCs w:val="24"/>
          <w:lang w:eastAsia="hr-HR"/>
        </w:rPr>
        <w:t>.</w:t>
      </w:r>
    </w:p>
    <w:p w:rsidR="00C35D18" w:rsidRPr="007E2D8E" w:rsidRDefault="00C35D18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BE4E39" w:rsidRPr="007E2D8E" w:rsidRDefault="00BE4E39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DC486B" w:rsidRPr="007E2D8E" w:rsidRDefault="00DC486B" w:rsidP="00DC486B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DC486B" w:rsidRPr="007E2D8E" w:rsidRDefault="00DC486B" w:rsidP="00DC486B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Na temelju članka 107. Zakona o odgoju i obrazovanju u osnovnoj i srednjoj školi (Narodne novine, broj: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>87/08., 86/09., 92/10., 105/10.</w:t>
      </w:r>
      <w:r w:rsidRPr="007E2D8E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ispr, 90/11.,5/12., 16/12., 86/12., 94/13., 136/14.-RUSRH, </w:t>
      </w:r>
      <w:r w:rsidRPr="007E2D8E">
        <w:rPr>
          <w:rStyle w:val="Naglaeno"/>
          <w:rFonts w:asciiTheme="minorHAnsi" w:hAnsiTheme="minorHAnsi" w:cstheme="minorHAnsi"/>
          <w:b w:val="0"/>
          <w:color w:val="000000"/>
          <w:sz w:val="24"/>
          <w:szCs w:val="24"/>
        </w:rPr>
        <w:t>152/14.,</w:t>
      </w:r>
      <w:r w:rsidRPr="007E2D8E">
        <w:rPr>
          <w:rStyle w:val="Naglaeno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7/17.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E2D8E">
        <w:rPr>
          <w:rFonts w:asciiTheme="minorHAnsi" w:hAnsiTheme="minorHAnsi" w:cstheme="minorHAnsi"/>
          <w:sz w:val="24"/>
          <w:szCs w:val="24"/>
        </w:rPr>
        <w:t xml:space="preserve"> 68/18.</w:t>
      </w:r>
      <w:r>
        <w:rPr>
          <w:rFonts w:asciiTheme="minorHAnsi" w:hAnsiTheme="minorHAnsi" w:cstheme="minorHAnsi"/>
          <w:sz w:val="24"/>
          <w:szCs w:val="24"/>
        </w:rPr>
        <w:t xml:space="preserve">  98/19., 64/20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), članka </w:t>
      </w:r>
      <w:r>
        <w:rPr>
          <w:rFonts w:asciiTheme="minorHAnsi" w:hAnsiTheme="minorHAnsi" w:cstheme="minorHAnsi"/>
          <w:color w:val="000000"/>
          <w:sz w:val="24"/>
          <w:szCs w:val="24"/>
        </w:rPr>
        <w:t>13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. Pravilnika o radu Osnovne škole </w:t>
      </w:r>
      <w:r>
        <w:rPr>
          <w:rFonts w:asciiTheme="minorHAnsi" w:hAnsiTheme="minorHAnsi" w:cstheme="minorHAnsi"/>
          <w:color w:val="000000"/>
          <w:sz w:val="24"/>
          <w:szCs w:val="24"/>
        </w:rPr>
        <w:t>Split 3, Split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 članka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8. i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>9. Pravilnika o postupku zapošljavanja te procjeni i vrednovanju kandidata za zapošljavanje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(KLASA: 602-02/19-01/185, URBROJ: 2181-60-19-3)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i Pravilnika o izmjenama i dopunama pravilnika o postupku zapošljavanja te procjeni i vrednova</w:t>
      </w:r>
      <w:r w:rsidR="007417F3">
        <w:rPr>
          <w:rFonts w:asciiTheme="minorHAnsi" w:hAnsiTheme="minorHAnsi" w:cstheme="minorHAnsi"/>
          <w:color w:val="000000"/>
          <w:sz w:val="24"/>
          <w:szCs w:val="24"/>
        </w:rPr>
        <w:t xml:space="preserve">nju kandidata za zapošljavanje, </w:t>
      </w:r>
      <w:r>
        <w:rPr>
          <w:rFonts w:asciiTheme="minorHAnsi" w:hAnsiTheme="minorHAnsi" w:cstheme="minorHAnsi"/>
          <w:color w:val="000000"/>
          <w:sz w:val="24"/>
          <w:szCs w:val="24"/>
        </w:rPr>
        <w:t>KLASA: 602-02/20-01/173, URBRO</w:t>
      </w:r>
      <w:r w:rsidR="007417F3">
        <w:rPr>
          <w:rFonts w:asciiTheme="minorHAnsi" w:hAnsiTheme="minorHAnsi" w:cstheme="minorHAnsi"/>
          <w:color w:val="000000"/>
          <w:sz w:val="24"/>
          <w:szCs w:val="24"/>
        </w:rPr>
        <w:t>J: 2181-60-20-1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 (u daljnjem tekstu: Pravilnik), </w:t>
      </w:r>
      <w:r>
        <w:rPr>
          <w:rFonts w:asciiTheme="minorHAnsi" w:hAnsiTheme="minorHAnsi" w:cstheme="minorHAnsi"/>
          <w:sz w:val="24"/>
          <w:szCs w:val="24"/>
        </w:rPr>
        <w:t>ravnatelj</w:t>
      </w:r>
      <w:r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Osnovne škole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Split 3 Split, Brune Bušića 6</w:t>
      </w:r>
      <w:r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l-PL"/>
        </w:rPr>
        <w:t>Jure Kunac</w:t>
      </w:r>
      <w:r w:rsidRPr="007E2D8E">
        <w:rPr>
          <w:rFonts w:asciiTheme="minorHAnsi" w:hAnsiTheme="minorHAnsi" w:cstheme="minorHAnsi"/>
          <w:sz w:val="24"/>
          <w:szCs w:val="24"/>
        </w:rPr>
        <w:t xml:space="preserve"> objavljuje:</w:t>
      </w:r>
    </w:p>
    <w:p w:rsidR="00DC486B" w:rsidRPr="007E2D8E" w:rsidRDefault="00DC486B" w:rsidP="00DC486B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</w:p>
    <w:p w:rsidR="004C408D" w:rsidRPr="007E2D8E" w:rsidRDefault="004C408D" w:rsidP="00624FF2">
      <w:pPr>
        <w:pStyle w:val="Bezproreda"/>
        <w:rPr>
          <w:rFonts w:asciiTheme="minorHAnsi" w:hAnsiTheme="minorHAnsi" w:cstheme="minorHAnsi"/>
          <w:b/>
          <w:sz w:val="28"/>
          <w:szCs w:val="28"/>
        </w:rPr>
      </w:pPr>
    </w:p>
    <w:p w:rsidR="001E5BB3" w:rsidRPr="007E2D8E" w:rsidRDefault="001E5BB3" w:rsidP="00624FF2">
      <w:pPr>
        <w:pStyle w:val="Bezprored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2D8E">
        <w:rPr>
          <w:rFonts w:asciiTheme="minorHAnsi" w:hAnsiTheme="minorHAnsi" w:cstheme="minorHAnsi"/>
          <w:b/>
          <w:sz w:val="28"/>
          <w:szCs w:val="28"/>
        </w:rPr>
        <w:t>NATJEČAJ</w:t>
      </w:r>
    </w:p>
    <w:p w:rsidR="001E5BB3" w:rsidRPr="007E2D8E" w:rsidRDefault="001E5BB3" w:rsidP="00624FF2">
      <w:pPr>
        <w:pStyle w:val="Bezproreda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2D8E">
        <w:rPr>
          <w:rFonts w:asciiTheme="minorHAnsi" w:hAnsiTheme="minorHAnsi" w:cstheme="minorHAnsi"/>
          <w:b/>
          <w:color w:val="000000"/>
          <w:sz w:val="24"/>
          <w:szCs w:val="24"/>
        </w:rPr>
        <w:t>za zasnivanje radnog odnosa</w:t>
      </w:r>
    </w:p>
    <w:p w:rsidR="001E5BB3" w:rsidRPr="007E2D8E" w:rsidRDefault="001E5BB3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B06ECF" w:rsidRDefault="006C1EE1" w:rsidP="00624FF2">
      <w:pPr>
        <w:pStyle w:val="Bezproreda"/>
        <w:numPr>
          <w:ilvl w:val="0"/>
          <w:numId w:val="10"/>
        </w:numPr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>Učitelj razredne nastav</w:t>
      </w:r>
      <w:r w:rsidR="00490F28">
        <w:rPr>
          <w:rFonts w:asciiTheme="minorHAnsi" w:hAnsiTheme="minorHAnsi" w:cstheme="minorHAnsi"/>
          <w:bCs/>
          <w:sz w:val="24"/>
          <w:szCs w:val="24"/>
          <w:lang w:eastAsia="hr-HR"/>
        </w:rPr>
        <w:t>e</w:t>
      </w:r>
      <w:r w:rsidR="0094649B"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>, cjelodnevni borav</w:t>
      </w:r>
      <w:r w:rsidR="00CE792D">
        <w:rPr>
          <w:rFonts w:asciiTheme="minorHAnsi" w:hAnsiTheme="minorHAnsi" w:cstheme="minorHAnsi"/>
          <w:bCs/>
          <w:sz w:val="24"/>
          <w:szCs w:val="24"/>
          <w:lang w:eastAsia="hr-HR"/>
        </w:rPr>
        <w:t>a</w:t>
      </w:r>
      <w:r w:rsidR="00E11C61"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>k</w:t>
      </w:r>
      <w:r w:rsidR="007E2D8E"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– 1 izvršitelj na </w:t>
      </w:r>
      <w:r w:rsidR="00E11C61"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određeno </w:t>
      </w:r>
      <w:r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>puno radno vrijeme,</w:t>
      </w:r>
      <w:r w:rsidR="001076C6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zamjena, za </w:t>
      </w:r>
      <w:r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4</w:t>
      </w:r>
      <w:r w:rsidR="007E2D8E"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0 sati </w:t>
      </w:r>
      <w:r w:rsidR="00B06ECF">
        <w:rPr>
          <w:rFonts w:asciiTheme="minorHAnsi" w:hAnsiTheme="minorHAnsi" w:cstheme="minorHAnsi"/>
          <w:bCs/>
          <w:sz w:val="24"/>
          <w:szCs w:val="24"/>
          <w:lang w:eastAsia="hr-HR"/>
        </w:rPr>
        <w:t>ukupnog</w:t>
      </w:r>
      <w:r w:rsidR="001076C6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tjednog radnog vremena</w:t>
      </w:r>
      <w:r w:rsidR="00DC486B">
        <w:rPr>
          <w:rFonts w:asciiTheme="minorHAnsi" w:hAnsiTheme="minorHAnsi" w:cstheme="minorHAnsi"/>
          <w:bCs/>
          <w:sz w:val="24"/>
          <w:szCs w:val="24"/>
          <w:lang w:eastAsia="hr-HR"/>
        </w:rPr>
        <w:t>,</w:t>
      </w:r>
      <w:r w:rsidR="00DC486B" w:rsidRPr="00DC486B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 w:rsidR="001A1083">
        <w:rPr>
          <w:rFonts w:asciiTheme="minorHAnsi" w:hAnsiTheme="minorHAnsi" w:cstheme="minorHAnsi"/>
          <w:bCs/>
          <w:sz w:val="24"/>
          <w:szCs w:val="24"/>
          <w:lang w:eastAsia="hr-HR"/>
        </w:rPr>
        <w:t>najdulje do 30.6.2021</w:t>
      </w:r>
      <w:r w:rsidR="00DC486B">
        <w:rPr>
          <w:rFonts w:asciiTheme="minorHAnsi" w:hAnsiTheme="minorHAnsi" w:cstheme="minorHAnsi"/>
          <w:bCs/>
          <w:sz w:val="24"/>
          <w:szCs w:val="24"/>
          <w:lang w:eastAsia="hr-HR"/>
        </w:rPr>
        <w:t>. godine</w:t>
      </w:r>
    </w:p>
    <w:p w:rsidR="00DC486B" w:rsidRDefault="00DC486B" w:rsidP="00DC486B">
      <w:pPr>
        <w:pStyle w:val="Bezproreda"/>
        <w:ind w:left="1080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7E2D8E" w:rsidRPr="00B06ECF" w:rsidRDefault="007E2D8E" w:rsidP="00DC486B">
      <w:pPr>
        <w:pStyle w:val="Bezproreda"/>
        <w:ind w:left="1080"/>
        <w:rPr>
          <w:rFonts w:asciiTheme="minorHAnsi" w:hAnsiTheme="minorHAnsi" w:cstheme="minorHAnsi"/>
          <w:bCs/>
          <w:sz w:val="24"/>
          <w:szCs w:val="24"/>
          <w:lang w:eastAsia="hr-HR"/>
        </w:rPr>
      </w:pPr>
      <w:r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Mjesto rada: </w:t>
      </w:r>
      <w:r w:rsidR="00D5148E"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Osnovna škola </w:t>
      </w:r>
      <w:r w:rsidR="00B32DD1">
        <w:rPr>
          <w:rFonts w:asciiTheme="minorHAnsi" w:hAnsiTheme="minorHAnsi" w:cstheme="minorHAnsi"/>
          <w:bCs/>
          <w:sz w:val="24"/>
          <w:szCs w:val="24"/>
          <w:lang w:eastAsia="hr-HR"/>
        </w:rPr>
        <w:t>Split 3</w:t>
      </w:r>
      <w:r w:rsidR="0053424C" w:rsidRPr="00B06ECF">
        <w:rPr>
          <w:rFonts w:asciiTheme="minorHAnsi" w:hAnsiTheme="minorHAnsi" w:cstheme="minorHAnsi"/>
          <w:bCs/>
          <w:sz w:val="24"/>
          <w:szCs w:val="24"/>
          <w:lang w:eastAsia="hr-HR"/>
        </w:rPr>
        <w:t>, Split</w:t>
      </w:r>
    </w:p>
    <w:p w:rsidR="009D0D6A" w:rsidRPr="007E2D8E" w:rsidRDefault="009D0D6A" w:rsidP="00624FF2">
      <w:pPr>
        <w:pStyle w:val="Bezproreda"/>
        <w:ind w:firstLine="708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Default="001E5BB3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 natječaj se mogu javiti </w:t>
      </w:r>
      <w:r w:rsidRPr="007E2D8E">
        <w:rPr>
          <w:rFonts w:asciiTheme="minorHAnsi" w:hAnsiTheme="minorHAnsi" w:cstheme="minorHAnsi"/>
          <w:color w:val="000000"/>
          <w:sz w:val="24"/>
          <w:szCs w:val="24"/>
        </w:rPr>
        <w:t>muške i ženske osobe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u skladu sa Zakonom o ravnopr</w:t>
      </w:r>
      <w:r w:rsidR="00334C87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avnosti spolova (Narodne novine, broj: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82/08. i 69/17.)</w:t>
      </w:r>
    </w:p>
    <w:p w:rsidR="00212BE9" w:rsidRPr="007E2D8E" w:rsidRDefault="00212BE9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Izrazi koji s</w:t>
      </w:r>
      <w:r w:rsidR="00AC0524">
        <w:rPr>
          <w:rFonts w:asciiTheme="minorHAnsi" w:hAnsiTheme="minorHAnsi" w:cstheme="minorHAnsi"/>
          <w:sz w:val="24"/>
          <w:szCs w:val="24"/>
          <w:lang w:eastAsia="hr-HR"/>
        </w:rPr>
        <w:t>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u ovom natječaju navode u muškom rodu su neutralni </w:t>
      </w:r>
      <w:r w:rsidR="00B40DE8">
        <w:rPr>
          <w:rFonts w:asciiTheme="minorHAnsi" w:hAnsiTheme="minorHAnsi" w:cstheme="minorHAnsi"/>
          <w:sz w:val="24"/>
          <w:szCs w:val="24"/>
          <w:lang w:eastAsia="hr-HR"/>
        </w:rPr>
        <w:t>i odnose se jednako na muške i ženske osobe.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</w:p>
    <w:p w:rsidR="001E5BB3" w:rsidRPr="007E2D8E" w:rsidRDefault="001E5BB3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E5BB3" w:rsidRDefault="009D0D6A" w:rsidP="00624FF2">
      <w:pPr>
        <w:pStyle w:val="Bezproreda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poznavanje hrvatskog jezika i latiničnog pisma u mjeri koja omogućava izvođenje odgojno-obrazovnog rada,</w:t>
      </w:r>
      <w:r w:rsidRPr="007E2D8E">
        <w:rPr>
          <w:rFonts w:asciiTheme="minorHAnsi" w:hAnsiTheme="minorHAnsi" w:cstheme="minorHAnsi"/>
          <w:sz w:val="24"/>
          <w:szCs w:val="24"/>
        </w:rPr>
        <w:br/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-</w:t>
      </w:r>
      <w:r w:rsidR="00055471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odgovarajuća vrsta i razina obrazovanja prema Zakonu o odgoju i obrazovanju u </w:t>
      </w:r>
      <w:r w:rsidR="00C80922"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osnovnoj i srednjoj š</w:t>
      </w:r>
      <w:r w:rsidRPr="007E2D8E">
        <w:rPr>
          <w:rFonts w:asciiTheme="minorHAnsi" w:hAnsiTheme="minorHAnsi" w:cstheme="minorHAnsi"/>
          <w:sz w:val="24"/>
          <w:szCs w:val="24"/>
          <w:shd w:val="clear" w:color="auto" w:fill="FFFFFF"/>
        </w:rPr>
        <w:t>koli (u daljnjem tekstu: Zakon) i Pravilniku o odgovarajućoj vrsti obrazovanja učitelja i stručnih suradnika u osnovnoj školi (Narodne novine, broj 6/19.)</w:t>
      </w:r>
      <w:r w:rsidR="00AC052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9D0D6A" w:rsidRDefault="00E11C61" w:rsidP="00624FF2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>
        <w:rPr>
          <w:rFonts w:eastAsia="Times New Roman" w:cstheme="minorHAnsi"/>
          <w:color w:val="231F20"/>
          <w:sz w:val="24"/>
          <w:szCs w:val="24"/>
          <w:lang w:eastAsia="hr-HR"/>
        </w:rPr>
        <w:t>Učitelj razredne nastave</w:t>
      </w:r>
      <w:r w:rsidR="000308F4" w:rsidRPr="00AC0524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u osnovnoj školi mora imati sljedeću vrstu obrazovanj</w:t>
      </w:r>
      <w:r>
        <w:rPr>
          <w:rFonts w:eastAsia="Times New Roman" w:cstheme="minorHAnsi"/>
          <w:color w:val="231F20"/>
          <w:sz w:val="24"/>
          <w:szCs w:val="24"/>
          <w:lang w:eastAsia="hr-HR"/>
        </w:rPr>
        <w:t>a sukladno članku 105. stavku 5</w:t>
      </w:r>
      <w:r w:rsidR="000308F4" w:rsidRPr="00AC0524">
        <w:rPr>
          <w:rFonts w:eastAsia="Times New Roman" w:cstheme="minorHAnsi"/>
          <w:color w:val="231F20"/>
          <w:sz w:val="24"/>
          <w:szCs w:val="24"/>
          <w:lang w:eastAsia="hr-HR"/>
        </w:rPr>
        <w:t>. Zakona</w:t>
      </w:r>
      <w:r>
        <w:rPr>
          <w:rFonts w:eastAsia="Times New Roman" w:cstheme="minorHAnsi"/>
          <w:color w:val="231F20"/>
          <w:sz w:val="24"/>
          <w:szCs w:val="24"/>
          <w:lang w:eastAsia="hr-HR"/>
        </w:rPr>
        <w:t xml:space="preserve"> i članku 4. stavku 1. </w:t>
      </w:r>
      <w:r w:rsidR="00AC0524" w:rsidRPr="00AC0524">
        <w:rPr>
          <w:rFonts w:eastAsia="Times New Roman" w:cstheme="minorHAnsi"/>
          <w:color w:val="231F20"/>
          <w:sz w:val="24"/>
          <w:szCs w:val="24"/>
          <w:lang w:eastAsia="hr-HR"/>
        </w:rPr>
        <w:t>Pravilnika</w:t>
      </w:r>
      <w:r w:rsidR="00AC0524">
        <w:rPr>
          <w:rFonts w:eastAsia="Times New Roman" w:cstheme="minorHAnsi"/>
          <w:color w:val="231F20"/>
          <w:sz w:val="24"/>
          <w:szCs w:val="24"/>
          <w:lang w:eastAsia="hr-HR"/>
        </w:rPr>
        <w:t xml:space="preserve"> o odgovarajućoj vrsti obrazovanja učitelja i stručnih suradnika u osnovnoj školi (NN, br. 6/19)</w:t>
      </w:r>
      <w:r w:rsidR="00DD73C5" w:rsidRPr="00AC0524">
        <w:rPr>
          <w:rFonts w:eastAsia="Times New Roman" w:cstheme="minorHAnsi"/>
          <w:color w:val="231F20"/>
          <w:sz w:val="24"/>
          <w:szCs w:val="24"/>
          <w:lang w:eastAsia="hr-HR"/>
        </w:rPr>
        <w:t>:</w:t>
      </w:r>
    </w:p>
    <w:p w:rsidR="006101B6" w:rsidRDefault="00BD0F2C" w:rsidP="00624FF2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35E4F167" wp14:editId="2F7313F1">
            <wp:extent cx="6660515" cy="261175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AA0" w:rsidRPr="00AC0524" w:rsidRDefault="006B7AA0" w:rsidP="00624FF2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24"/>
          <w:szCs w:val="24"/>
          <w:lang w:eastAsia="hr-HR"/>
        </w:rPr>
      </w:pPr>
    </w:p>
    <w:p w:rsidR="006F0B71" w:rsidRDefault="006F0B71" w:rsidP="00624FF2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6F0B71" w:rsidRDefault="006F0B71" w:rsidP="00624FF2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Radni odnos u Školi ne može zasnovati osoba za koju postoje zapreke iz članka 106. Zakona.</w:t>
      </w:r>
    </w:p>
    <w:p w:rsidR="006F0B71" w:rsidRDefault="006F0B71" w:rsidP="00624FF2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</w:p>
    <w:p w:rsidR="005D190D" w:rsidRPr="007E2D8E" w:rsidRDefault="006F0B71" w:rsidP="00624FF2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:rsidR="001E5BB3" w:rsidRPr="007E2D8E" w:rsidRDefault="005D190D" w:rsidP="00624FF2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osobne podatke: ime i prezime, adresu stanovanja, broj telefona/mobitela, e-mail adresu</w:t>
      </w:r>
      <w:r w:rsidR="00533865"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,</w:t>
      </w:r>
    </w:p>
    <w:p w:rsidR="00533865" w:rsidRDefault="00533865" w:rsidP="00624FF2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:rsidR="006F0B71" w:rsidRPr="007E2D8E" w:rsidRDefault="002A2C6B" w:rsidP="00624FF2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Na e-mail adresu koju kandidat navede u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vlastoručno potpisanoj prijavi na natječaj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</w:t>
      </w:r>
      <w:r w:rsidR="003513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bit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će </w:t>
      </w:r>
      <w:r w:rsidR="006F0B71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dostavljena obavijest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o datumu, vremenu i mjestu, te načinu procjene odnosno testiranja.</w:t>
      </w:r>
    </w:p>
    <w:p w:rsidR="005D190D" w:rsidRPr="007E2D8E" w:rsidRDefault="005D190D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33865" w:rsidRPr="007E2D8E" w:rsidRDefault="00533865" w:rsidP="00624FF2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:rsidR="00533865" w:rsidRPr="007E2D8E" w:rsidRDefault="00533865" w:rsidP="00624FF2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životopis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A828E2" w:rsidP="00624FF2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diplomu</w:t>
      </w:r>
      <w:r w:rsidR="00533865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odnosno dokaz o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odgovarajućem stupnju obrazovanja,</w:t>
      </w:r>
    </w:p>
    <w:p w:rsidR="00533865" w:rsidRPr="007E2D8E" w:rsidRDefault="00533865" w:rsidP="00624FF2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dokaz o državljanstvu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,</w:t>
      </w:r>
    </w:p>
    <w:p w:rsidR="00533865" w:rsidRPr="007E2D8E" w:rsidRDefault="00533865" w:rsidP="00624FF2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uvjerenje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nadležnog suda 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>da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podnositelj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nije pod istragom i da se protiv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podnositelja prijave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ne vodi kazneni postupak glede zapreka za zasnivanje radnog odnosa iz članka 106. Zakona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s naznakom rok</w:t>
      </w:r>
      <w:r w:rsidR="0094649B">
        <w:rPr>
          <w:rFonts w:asciiTheme="minorHAnsi" w:hAnsiTheme="minorHAnsi" w:cstheme="minorHAnsi"/>
          <w:sz w:val="24"/>
          <w:szCs w:val="24"/>
          <w:lang w:eastAsia="hr-HR"/>
        </w:rPr>
        <w:t>a izdavanja ne starije od 30</w:t>
      </w:r>
      <w:r w:rsidR="00B068F8">
        <w:rPr>
          <w:rFonts w:asciiTheme="minorHAnsi" w:hAnsiTheme="minorHAnsi" w:cstheme="minorHAnsi"/>
          <w:sz w:val="24"/>
          <w:szCs w:val="24"/>
          <w:lang w:eastAsia="hr-HR"/>
        </w:rPr>
        <w:t xml:space="preserve"> dana na dan raspisivanja natječaja,</w:t>
      </w:r>
    </w:p>
    <w:p w:rsidR="00A828E2" w:rsidRPr="007E2D8E" w:rsidRDefault="00533865" w:rsidP="00624FF2">
      <w:pPr>
        <w:pStyle w:val="Bezproreda"/>
        <w:numPr>
          <w:ilvl w:val="0"/>
          <w:numId w:val="8"/>
        </w:numPr>
        <w:rPr>
          <w:rFonts w:asciiTheme="minorHAnsi" w:hAnsiTheme="minorHAnsi" w:cstheme="minorHAnsi"/>
          <w:i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elektronički zapis ili potvrdu o podacima evidentiranim u </w:t>
      </w:r>
      <w:r w:rsidR="00A828E2" w:rsidRPr="007E2D8E">
        <w:rPr>
          <w:rFonts w:asciiTheme="minorHAnsi" w:hAnsiTheme="minorHAnsi" w:cstheme="minorHAnsi"/>
          <w:sz w:val="24"/>
          <w:szCs w:val="24"/>
          <w:lang w:eastAsia="hr-HR"/>
        </w:rPr>
        <w:t>bazi podataka</w:t>
      </w:r>
      <w:r w:rsidRPr="007E2D8E">
        <w:rPr>
          <w:rFonts w:asciiTheme="minorHAnsi" w:hAnsiTheme="minorHAnsi" w:cstheme="minorHAnsi"/>
          <w:sz w:val="24"/>
          <w:szCs w:val="24"/>
          <w:lang w:eastAsia="hr-HR"/>
        </w:rPr>
        <w:t xml:space="preserve"> Hrvatskog zavoda za mirovinsko osiguranje. </w:t>
      </w:r>
    </w:p>
    <w:p w:rsidR="001E5BB3" w:rsidRPr="007E2D8E" w:rsidRDefault="001E5BB3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1E5BB3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Navedene isprave odnosno prilozi dostavljaju se u neovjerenoj preslici. </w:t>
      </w:r>
    </w:p>
    <w:p w:rsidR="001E5BB3" w:rsidRPr="007E2D8E" w:rsidRDefault="001E5BB3" w:rsidP="00624FF2">
      <w:pPr>
        <w:pStyle w:val="Bezproreda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Prije skl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apanja ugovora o radu odabrani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0371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dužan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(Narodne novine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92D6B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 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78/93., 29/94., 1</w:t>
      </w:r>
      <w:r w:rsidR="00A828E2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62/98., 16/07., 75/09., 120/16.</w:t>
      </w:r>
      <w:r w:rsidR="00A347D7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1E5BB3" w:rsidRPr="007E2D8E" w:rsidRDefault="00203712" w:rsidP="00624FF2">
      <w:pPr>
        <w:pStyle w:val="Bezproreda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ostvaruje pravo prednosti pri zapošljavanju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>temelju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102. </w:t>
      </w:r>
      <w:r w:rsidR="001E5BB3" w:rsidRPr="007E2D8E">
        <w:rPr>
          <w:rFonts w:asciiTheme="minorHAnsi" w:hAnsiTheme="minorHAnsi" w:cstheme="minorHAnsi"/>
          <w:sz w:val="24"/>
          <w:szCs w:val="24"/>
        </w:rPr>
        <w:t>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>ka 1</w:t>
      </w:r>
      <w:r w:rsidR="00F7257D" w:rsidRPr="007E2D8E">
        <w:rPr>
          <w:rFonts w:asciiTheme="minorHAnsi" w:hAnsiTheme="minorHAnsi" w:cstheme="minorHAnsi"/>
          <w:sz w:val="24"/>
          <w:szCs w:val="24"/>
        </w:rPr>
        <w:t>.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-3.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Zakona o hrvatskim braniteljima iz Domovinskog rata i članovima njihovih obitelji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 broj: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121/17.), članka 48.f Zakona o zaštiti vojnih i civilnih invalida rata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33/92., 57/92., 77/92., 27/93., 58/93., 02/94., 76/94., 108/95., 108/96., 82/01.</w:t>
      </w:r>
      <w:r w:rsidR="001E5BB3" w:rsidRPr="007E2D8E">
        <w:rPr>
          <w:rFonts w:asciiTheme="minorHAnsi" w:hAnsiTheme="minorHAnsi" w:cstheme="minorHAnsi"/>
          <w:sz w:val="24"/>
          <w:szCs w:val="24"/>
        </w:rPr>
        <w:t>, 103/03</w:t>
      </w:r>
      <w:r w:rsidR="00B32DD1">
        <w:rPr>
          <w:rFonts w:asciiTheme="minorHAnsi" w:hAnsiTheme="minorHAnsi" w:cstheme="minorHAnsi"/>
          <w:sz w:val="24"/>
          <w:szCs w:val="24"/>
          <w:lang w:eastAsia="hr-HR"/>
        </w:rPr>
        <w:t xml:space="preserve">.,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148/13</w:t>
      </w:r>
      <w:r w:rsidR="00B32DD1">
        <w:rPr>
          <w:rFonts w:asciiTheme="minorHAnsi" w:hAnsiTheme="minorHAnsi" w:cstheme="minorHAnsi"/>
          <w:sz w:val="24"/>
          <w:szCs w:val="24"/>
          <w:lang w:eastAsia="hr-HR"/>
        </w:rPr>
        <w:t xml:space="preserve"> i 98/19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) ili članka 9. Zakona o profesionalnoj rehabilitaciji i zapošljavanju osoba s invaliditetom (Narodne novine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broj</w:t>
      </w:r>
      <w:r w:rsidR="00F7257D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671C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157/13., 152/14., 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39/18.</w:t>
      </w:r>
      <w:r w:rsidR="00671CA3">
        <w:rPr>
          <w:rFonts w:asciiTheme="minorHAnsi" w:hAnsiTheme="minorHAnsi" w:cstheme="minorHAnsi"/>
          <w:color w:val="000000" w:themeColor="text1"/>
          <w:sz w:val="24"/>
          <w:szCs w:val="24"/>
        </w:rPr>
        <w:t>i 32/20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Pr="007E2D8E">
        <w:rPr>
          <w:rFonts w:asciiTheme="minorHAnsi" w:hAnsiTheme="minorHAnsi" w:cstheme="minorHAnsi"/>
          <w:sz w:val="24"/>
          <w:szCs w:val="24"/>
        </w:rPr>
        <w:t>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prijavi na javni natječaj pozvati se na to pravo i uz prijavu </w:t>
      </w:r>
      <w:r w:rsidR="001E5BB3" w:rsidRPr="007E2D8E">
        <w:rPr>
          <w:rFonts w:asciiTheme="minorHAnsi" w:hAnsiTheme="minorHAnsi" w:cstheme="minorHAnsi"/>
          <w:sz w:val="24"/>
          <w:szCs w:val="24"/>
          <w:lang w:eastAsia="hr-HR"/>
        </w:rPr>
        <w:t>na natječaj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pored navedenih </w:t>
      </w:r>
      <w:r w:rsidR="001E5BB3" w:rsidRPr="007E2D8E">
        <w:rPr>
          <w:rFonts w:asciiTheme="minorHAnsi" w:hAnsiTheme="minorHAnsi" w:cstheme="minorHAnsi"/>
          <w:sz w:val="24"/>
          <w:szCs w:val="24"/>
        </w:rPr>
        <w:lastRenderedPageBreak/>
        <w:t>isprava odnosno priloga</w:t>
      </w:r>
      <w:r w:rsidR="001E5BB3"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priložiti svu propisanu dokumentaciju prema posebnom zakonu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te ima prednost u </w:t>
      </w:r>
      <w:r w:rsidRPr="007E2D8E">
        <w:rPr>
          <w:rFonts w:asciiTheme="minorHAnsi" w:hAnsiTheme="minorHAnsi" w:cstheme="minorHAnsi"/>
          <w:sz w:val="24"/>
          <w:szCs w:val="24"/>
        </w:rPr>
        <w:t>odnosu na ostale kandidate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samo pod jednakim uvjetima.</w:t>
      </w:r>
    </w:p>
    <w:p w:rsidR="001E5BB3" w:rsidRPr="007E2D8E" w:rsidRDefault="00203712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koji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se poziva na pravo prednosti pri zapošljavanju na </w:t>
      </w:r>
      <w:r w:rsidR="001E5BB3"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temelju </w:t>
      </w:r>
      <w:r w:rsidR="001E5BB3" w:rsidRPr="007E2D8E">
        <w:rPr>
          <w:rFonts w:asciiTheme="minorHAnsi" w:hAnsiTheme="minorHAnsi" w:cstheme="minorHAnsi"/>
          <w:sz w:val="24"/>
          <w:szCs w:val="24"/>
        </w:rPr>
        <w:t>članka 102. stav</w:t>
      </w:r>
      <w:r w:rsidR="00A16C37" w:rsidRPr="007E2D8E">
        <w:rPr>
          <w:rFonts w:asciiTheme="minorHAnsi" w:hAnsiTheme="minorHAnsi" w:cstheme="minorHAnsi"/>
          <w:sz w:val="24"/>
          <w:szCs w:val="24"/>
        </w:rPr>
        <w:t>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ka 1.-3.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C87843" w:rsidRPr="007E2D8E">
        <w:rPr>
          <w:rFonts w:asciiTheme="minorHAnsi" w:hAnsiTheme="minorHAnsi" w:cstheme="minorHAnsi"/>
          <w:sz w:val="24"/>
          <w:szCs w:val="24"/>
        </w:rPr>
        <w:t xml:space="preserve"> dužan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="001E5BB3" w:rsidRPr="007E2D8E">
        <w:rPr>
          <w:rFonts w:asciiTheme="minorHAnsi" w:hAnsiTheme="minorHAnsi" w:cstheme="minorHAnsi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koji su</w:t>
      </w:r>
      <w:r w:rsidR="00242867" w:rsidRPr="007E2D8E">
        <w:rPr>
          <w:rFonts w:asciiTheme="minorHAnsi" w:hAnsiTheme="minorHAnsi" w:cstheme="minorHAnsi"/>
          <w:sz w:val="24"/>
          <w:szCs w:val="24"/>
        </w:rPr>
        <w:t xml:space="preserve"> dostupni na poveznici na internetsku stranicu </w:t>
      </w:r>
      <w:r w:rsidR="001E5BB3" w:rsidRPr="007E2D8E">
        <w:rPr>
          <w:rFonts w:asciiTheme="minorHAnsi" w:hAnsiTheme="minorHAnsi" w:cstheme="minorHAnsi"/>
          <w:sz w:val="24"/>
          <w:szCs w:val="24"/>
        </w:rPr>
        <w:t>Ministarstva hrvatskih branitelja:</w:t>
      </w:r>
    </w:p>
    <w:p w:rsidR="00BD2B26" w:rsidRDefault="00C72282" w:rsidP="00624FF2">
      <w:pPr>
        <w:rPr>
          <w:rStyle w:val="Hiperveza"/>
          <w:rFonts w:cstheme="minorHAnsi"/>
        </w:rPr>
      </w:pPr>
      <w:hyperlink r:id="rId9" w:history="1">
        <w:r w:rsidR="00BD2B26" w:rsidRPr="00AD2589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:rsidR="00404EDD" w:rsidRDefault="00404EDD" w:rsidP="00404EDD">
      <w:pPr>
        <w:rPr>
          <w:color w:val="000000" w:themeColor="text1"/>
          <w:u w:val="single"/>
        </w:rPr>
      </w:pPr>
      <w:r w:rsidRPr="007E2D8E">
        <w:rPr>
          <w:rFonts w:cstheme="minorHAnsi"/>
          <w:sz w:val="24"/>
          <w:szCs w:val="24"/>
        </w:rPr>
        <w:t>Kandidat koji</w:t>
      </w:r>
      <w:r w:rsidRPr="007E2D8E">
        <w:rPr>
          <w:rFonts w:cstheme="minorHAnsi"/>
          <w:color w:val="000000"/>
          <w:sz w:val="24"/>
          <w:szCs w:val="24"/>
        </w:rPr>
        <w:t xml:space="preserve"> je pravodobno dostavio potpunu vlastoručno potpisanu prijavu sa svim prilozima odnosno ispravama i ispunjava uvjete natječaja </w:t>
      </w:r>
      <w:r w:rsidRPr="007E2D8E">
        <w:rPr>
          <w:rFonts w:cstheme="minorHAnsi"/>
          <w:sz w:val="24"/>
          <w:szCs w:val="24"/>
        </w:rPr>
        <w:t>obvezan</w:t>
      </w:r>
      <w:r w:rsidRPr="007E2D8E">
        <w:rPr>
          <w:rFonts w:cstheme="minorHAnsi"/>
          <w:color w:val="000000"/>
          <w:sz w:val="24"/>
          <w:szCs w:val="24"/>
        </w:rPr>
        <w:t xml:space="preserve"> je pristupiti procjeni</w:t>
      </w:r>
      <w:r w:rsidRPr="007E2D8E">
        <w:rPr>
          <w:rFonts w:cstheme="minorHAnsi"/>
          <w:sz w:val="24"/>
          <w:szCs w:val="24"/>
        </w:rPr>
        <w:t xml:space="preserve"> odnosno testiranju </w:t>
      </w:r>
      <w:r w:rsidRPr="007E2D8E">
        <w:rPr>
          <w:rFonts w:cstheme="minorHAnsi"/>
          <w:color w:val="000000"/>
          <w:sz w:val="24"/>
          <w:szCs w:val="24"/>
        </w:rPr>
        <w:t xml:space="preserve">prema odredbama Pravilnika o postupku zapošljavanja te procjeni i vrednovanju kandidata za zapošljavanje u Osnovnoj školi </w:t>
      </w:r>
      <w:r>
        <w:rPr>
          <w:rFonts w:cstheme="minorHAnsi"/>
          <w:color w:val="000000"/>
          <w:sz w:val="24"/>
          <w:szCs w:val="24"/>
        </w:rPr>
        <w:t>Split 3 Split,</w:t>
      </w:r>
      <w:r w:rsidRPr="007E2D8E">
        <w:rPr>
          <w:rFonts w:cstheme="minorHAnsi"/>
          <w:color w:val="000000"/>
          <w:sz w:val="24"/>
          <w:szCs w:val="24"/>
        </w:rPr>
        <w:t xml:space="preserve"> Pravilnik je dostupan na poveznici: </w:t>
      </w:r>
      <w:hyperlink r:id="rId10" w:history="1">
        <w:r w:rsidRPr="00D87D24">
          <w:rPr>
            <w:rStyle w:val="Hiperveza"/>
          </w:rPr>
          <w:t>http://os-split-tri-st.skole.hr/upload/os-split-tri-st/images/static3/1300/File/PRAVILNIK%20O%20POSTUPKU%20ZAPO%C5%A0LJAVANJA-merged.pdf</w:t>
        </w:r>
      </w:hyperlink>
      <w:r w:rsidRPr="00425A32">
        <w:rPr>
          <w:color w:val="0000FF"/>
        </w:rPr>
        <w:t xml:space="preserve"> </w:t>
      </w:r>
      <w:r w:rsidRPr="00425A32">
        <w:rPr>
          <w:color w:val="000000" w:themeColor="text1"/>
        </w:rPr>
        <w:t xml:space="preserve">i Pravilnika o izmjenama i dopunama pravilnika o postupku zapošljavanja te procjeni i vrednovanju kandidata za zapošljavanje </w:t>
      </w:r>
      <w:r w:rsidRPr="007E2D8E">
        <w:rPr>
          <w:rFonts w:cstheme="minorHAnsi"/>
          <w:color w:val="000000"/>
          <w:sz w:val="24"/>
          <w:szCs w:val="24"/>
        </w:rPr>
        <w:t xml:space="preserve">u Osnovnoj školi </w:t>
      </w:r>
      <w:r>
        <w:rPr>
          <w:rFonts w:cstheme="minorHAnsi"/>
          <w:color w:val="000000"/>
          <w:sz w:val="24"/>
          <w:szCs w:val="24"/>
        </w:rPr>
        <w:t>Split 3 Split koji</w:t>
      </w:r>
      <w:r w:rsidRPr="007E2D8E">
        <w:rPr>
          <w:rFonts w:cstheme="minorHAnsi"/>
          <w:color w:val="000000"/>
          <w:sz w:val="24"/>
          <w:szCs w:val="24"/>
        </w:rPr>
        <w:t xml:space="preserve"> je dostupan na poveznici</w:t>
      </w:r>
      <w:r>
        <w:rPr>
          <w:rFonts w:cstheme="minorHAnsi"/>
          <w:color w:val="000000"/>
          <w:sz w:val="24"/>
          <w:szCs w:val="24"/>
        </w:rPr>
        <w:t>:</w:t>
      </w:r>
      <w:r>
        <w:rPr>
          <w:color w:val="000000" w:themeColor="text1"/>
          <w:u w:val="single"/>
        </w:rPr>
        <w:t xml:space="preserve"> </w:t>
      </w:r>
    </w:p>
    <w:p w:rsidR="00404EDD" w:rsidRDefault="00C72282" w:rsidP="00404EDD">
      <w:pPr>
        <w:rPr>
          <w:rStyle w:val="Hiperveza"/>
          <w:rFonts w:cstheme="minorHAnsi"/>
        </w:rPr>
      </w:pPr>
      <w:hyperlink r:id="rId11" w:history="1">
        <w:r w:rsidR="00404EDD" w:rsidRPr="008A51BC">
          <w:rPr>
            <w:rStyle w:val="Hiperveza"/>
          </w:rPr>
          <w:t>http://os-split-tri-st.skole.hr/upload/os-split-tri-st/images/static3/1300/File/pravilnik%20o%20izmjenama%20i%20dopunama%20pravilnika%20o%20postupku%20zapo%C5%A1ljavanja.pdf</w:t>
        </w:r>
      </w:hyperlink>
    </w:p>
    <w:p w:rsidR="001E5BB3" w:rsidRPr="007E2D8E" w:rsidRDefault="006929E5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Na javno dostupnoj mrežnoj stranici Škole, poveznica: </w:t>
      </w:r>
      <w:hyperlink r:id="rId12" w:history="1">
        <w:r w:rsidR="008F713F">
          <w:rPr>
            <w:rStyle w:val="Hiperveza"/>
          </w:rPr>
          <w:t>http://os-split-tri-st.skole.hr/natjecaji</w:t>
        </w:r>
      </w:hyperlink>
      <w:r w:rsidR="00E34610">
        <w:rPr>
          <w:rFonts w:asciiTheme="minorHAnsi" w:hAnsiTheme="minorHAnsi" w:cstheme="minorHAnsi"/>
          <w:sz w:val="24"/>
          <w:szCs w:val="24"/>
        </w:rPr>
        <w:t xml:space="preserve"> </w:t>
      </w:r>
      <w:r w:rsidR="009D60FC" w:rsidRPr="007E2D8E">
        <w:rPr>
          <w:rFonts w:asciiTheme="minorHAnsi" w:eastAsiaTheme="minorHAnsi" w:hAnsiTheme="minorHAnsi" w:cstheme="minorHAnsi"/>
          <w:sz w:val="24"/>
          <w:szCs w:val="24"/>
        </w:rPr>
        <w:t>će se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najkasnije do isteka roka za podnošenje prijave na natječaj</w:t>
      </w:r>
      <w:r w:rsidR="000201DE" w:rsidRPr="007E2D8E">
        <w:rPr>
          <w:rFonts w:asciiTheme="minorHAnsi" w:hAnsiTheme="minorHAnsi" w:cstheme="minorHAnsi"/>
          <w:sz w:val="24"/>
          <w:szCs w:val="24"/>
        </w:rPr>
        <w:t xml:space="preserve"> objaviti način procjene odnosno testiranja kandidata te pravni i drugi izvori za pripremu kandidata ako se procjena odnosno testiranje provodi o poznavanju propisa.</w:t>
      </w:r>
      <w:r w:rsidR="009D60FC" w:rsidRPr="007E2D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1819" w:rsidRPr="007E2D8E" w:rsidRDefault="00ED1819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1E5BB3" w:rsidRPr="007E2D8E" w:rsidRDefault="000201DE" w:rsidP="00624FF2">
      <w:pPr>
        <w:pStyle w:val="Bezproreda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daje </w:t>
      </w:r>
      <w:r w:rsidR="001E5BB3" w:rsidRPr="007E2D8E">
        <w:rPr>
          <w:rFonts w:asciiTheme="minorHAnsi" w:hAnsiTheme="minorHAnsi" w:cstheme="minorHAnsi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 w:rsidR="00B70C05" w:rsidRPr="007E2D8E">
        <w:rPr>
          <w:rFonts w:asciiTheme="minorHAnsi" w:hAnsiTheme="minorHAnsi" w:cstheme="minorHAnsi"/>
          <w:color w:val="000000"/>
          <w:sz w:val="24"/>
          <w:szCs w:val="24"/>
        </w:rPr>
        <w:t>javnog natječaja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1E5BB3" w:rsidRPr="007E2D8E" w:rsidRDefault="001E5BB3" w:rsidP="00624FF2">
      <w:pPr>
        <w:pStyle w:val="Bezproreda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Rok za podnošenje prijave na natječaj je osam dana od dana objave natječaja</w:t>
      </w:r>
      <w:r w:rsidR="00B70C05" w:rsidRPr="007E2D8E">
        <w:rPr>
          <w:rFonts w:asciiTheme="minorHAnsi" w:hAnsiTheme="minorHAnsi" w:cstheme="minorHAnsi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:rsidR="001E5BB3" w:rsidRPr="007E2D8E" w:rsidRDefault="005D28A6" w:rsidP="00624FF2">
      <w:pPr>
        <w:pStyle w:val="Bezproreda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Vlastoručno potpisane p</w:t>
      </w:r>
      <w:r w:rsidR="001E5BB3" w:rsidRPr="007E2D8E">
        <w:rPr>
          <w:rFonts w:asciiTheme="minorHAnsi" w:hAnsiTheme="minorHAnsi" w:cstheme="minorHAnsi"/>
          <w:sz w:val="24"/>
          <w:szCs w:val="24"/>
        </w:rPr>
        <w:t>rijave na natječaj dostavljaju se neposredno ili poštom na adresu</w:t>
      </w:r>
      <w:r w:rsidRPr="007E2D8E">
        <w:rPr>
          <w:rFonts w:asciiTheme="minorHAnsi" w:hAnsiTheme="minorHAnsi" w:cstheme="minorHAnsi"/>
          <w:sz w:val="24"/>
          <w:szCs w:val="24"/>
        </w:rPr>
        <w:t>: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Osnovna škola </w:t>
      </w:r>
      <w:r w:rsidR="00B475BC">
        <w:rPr>
          <w:rFonts w:asciiTheme="minorHAnsi" w:hAnsiTheme="minorHAnsi" w:cstheme="minorHAnsi"/>
          <w:sz w:val="24"/>
          <w:szCs w:val="24"/>
          <w:lang w:val="pl-PL"/>
        </w:rPr>
        <w:t>Split 3</w:t>
      </w:r>
      <w:r w:rsidRPr="007E2D8E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8F713F">
        <w:rPr>
          <w:rFonts w:asciiTheme="minorHAnsi" w:hAnsiTheme="minorHAnsi" w:cstheme="minorHAnsi"/>
          <w:sz w:val="24"/>
          <w:szCs w:val="24"/>
          <w:lang w:val="pl-PL"/>
        </w:rPr>
        <w:t xml:space="preserve"> Split</w:t>
      </w:r>
      <w:r w:rsidRPr="007E2D8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s naznakom ˝za natječaj-</w:t>
      </w:r>
      <w:r w:rsidR="008F713F">
        <w:rPr>
          <w:rFonts w:asciiTheme="minorHAnsi" w:hAnsiTheme="minorHAnsi" w:cstheme="minorHAnsi"/>
          <w:sz w:val="24"/>
          <w:szCs w:val="24"/>
        </w:rPr>
        <w:t>učitelj razredne nastave, cjelodnevni boravak</w:t>
      </w:r>
      <w:r w:rsidR="001E5BB3" w:rsidRPr="007E2D8E">
        <w:rPr>
          <w:rFonts w:asciiTheme="minorHAnsi" w:hAnsiTheme="minorHAnsi" w:cstheme="minorHAnsi"/>
          <w:sz w:val="24"/>
          <w:szCs w:val="24"/>
        </w:rPr>
        <w:t>.</w:t>
      </w:r>
    </w:p>
    <w:p w:rsidR="001E5BB3" w:rsidRPr="007E2D8E" w:rsidRDefault="005D28A6" w:rsidP="00624FF2">
      <w:pPr>
        <w:pStyle w:val="Bezproreda"/>
        <w:rPr>
          <w:rFonts w:asciiTheme="minorHAnsi" w:hAnsiTheme="minorHAnsi" w:cstheme="minorHAnsi"/>
          <w:color w:val="000000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 xml:space="preserve">Nepravodobne, </w:t>
      </w:r>
      <w:r w:rsidR="001E5BB3" w:rsidRPr="007E2D8E">
        <w:rPr>
          <w:rFonts w:asciiTheme="minorHAnsi" w:hAnsiTheme="minorHAnsi" w:cstheme="minorHAnsi"/>
          <w:sz w:val="24"/>
          <w:szCs w:val="24"/>
        </w:rPr>
        <w:t>nepotpune</w:t>
      </w:r>
      <w:r w:rsidRPr="007E2D8E">
        <w:rPr>
          <w:rFonts w:asciiTheme="minorHAnsi" w:hAnsiTheme="minorHAnsi" w:cstheme="minorHAnsi"/>
          <w:sz w:val="24"/>
          <w:szCs w:val="24"/>
        </w:rPr>
        <w:t xml:space="preserve"> i vlastoručno nepotpisane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prijave neće se razmatrati.</w:t>
      </w:r>
    </w:p>
    <w:p w:rsidR="001E5BB3" w:rsidRPr="007E2D8E" w:rsidRDefault="00203712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>Kandidat prijavljen</w:t>
      </w:r>
      <w:r w:rsidR="00AC0524">
        <w:rPr>
          <w:rFonts w:asciiTheme="minorHAnsi" w:hAnsiTheme="minorHAnsi" w:cstheme="minorHAnsi"/>
          <w:sz w:val="24"/>
          <w:szCs w:val="24"/>
        </w:rPr>
        <w:t xml:space="preserve"> </w:t>
      </w:r>
      <w:r w:rsidR="001E5BB3" w:rsidRPr="007E2D8E">
        <w:rPr>
          <w:rFonts w:asciiTheme="minorHAnsi" w:hAnsiTheme="minorHAnsi" w:cstheme="minorHAnsi"/>
          <w:sz w:val="24"/>
          <w:szCs w:val="24"/>
        </w:rPr>
        <w:t>n</w:t>
      </w:r>
      <w:r w:rsidRPr="007E2D8E">
        <w:rPr>
          <w:rFonts w:asciiTheme="minorHAnsi" w:hAnsiTheme="minorHAnsi" w:cstheme="minorHAnsi"/>
          <w:sz w:val="24"/>
          <w:szCs w:val="24"/>
        </w:rPr>
        <w:t xml:space="preserve">a natječaj </w:t>
      </w:r>
      <w:r w:rsidR="00E34610">
        <w:rPr>
          <w:rFonts w:asciiTheme="minorHAnsi" w:hAnsiTheme="minorHAnsi" w:cstheme="minorHAnsi"/>
          <w:sz w:val="24"/>
          <w:szCs w:val="24"/>
        </w:rPr>
        <w:t xml:space="preserve">o rezultatima natječaja </w:t>
      </w:r>
      <w:r w:rsidRPr="007E2D8E">
        <w:rPr>
          <w:rFonts w:asciiTheme="minorHAnsi" w:hAnsiTheme="minorHAnsi" w:cstheme="minorHAnsi"/>
          <w:sz w:val="24"/>
          <w:szCs w:val="24"/>
        </w:rPr>
        <w:t>bit će obaviješten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putem mrežne stranice </w:t>
      </w:r>
      <w:r w:rsidRPr="007E2D8E">
        <w:rPr>
          <w:rFonts w:asciiTheme="minorHAnsi" w:hAnsiTheme="minorHAnsi" w:cstheme="minorHAnsi"/>
          <w:sz w:val="24"/>
          <w:szCs w:val="24"/>
        </w:rPr>
        <w:t>Škole, poveznica:</w:t>
      </w:r>
      <w:r w:rsidR="00120FD4" w:rsidRPr="00120FD4">
        <w:t xml:space="preserve"> </w:t>
      </w:r>
      <w:hyperlink r:id="rId13" w:history="1">
        <w:r w:rsidR="00120FD4">
          <w:rPr>
            <w:rStyle w:val="Hiperveza"/>
          </w:rPr>
          <w:t>http://os-split-tri-st.skole.hr/natjecaji</w:t>
        </w:r>
      </w:hyperlink>
      <w:r w:rsidRPr="007E2D8E">
        <w:rPr>
          <w:rFonts w:asciiTheme="minorHAnsi" w:hAnsiTheme="minorHAnsi" w:cstheme="minorHAnsi"/>
          <w:sz w:val="24"/>
          <w:szCs w:val="24"/>
        </w:rPr>
        <w:t xml:space="preserve">, 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najkasnije u roku od </w:t>
      </w:r>
      <w:r w:rsidR="00212BE9">
        <w:rPr>
          <w:rFonts w:asciiTheme="minorHAnsi" w:hAnsiTheme="minorHAnsi" w:cstheme="minorHAnsi"/>
          <w:sz w:val="24"/>
          <w:szCs w:val="24"/>
        </w:rPr>
        <w:t>petnaest</w:t>
      </w:r>
      <w:r w:rsidR="001E5BB3" w:rsidRPr="007E2D8E">
        <w:rPr>
          <w:rFonts w:asciiTheme="minorHAnsi" w:hAnsiTheme="minorHAnsi" w:cstheme="minorHAnsi"/>
          <w:sz w:val="24"/>
          <w:szCs w:val="24"/>
        </w:rPr>
        <w:t xml:space="preserve"> dana od dana sklapanja ugovora o radu s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</w:rPr>
        <w:t>odabranim</w:t>
      </w:r>
      <w:r w:rsidRPr="007E2D8E">
        <w:rPr>
          <w:rFonts w:asciiTheme="minorHAnsi" w:hAnsiTheme="minorHAnsi" w:cstheme="minorHAnsi"/>
          <w:sz w:val="24"/>
          <w:szCs w:val="24"/>
        </w:rPr>
        <w:t xml:space="preserve"> kandidatom</w:t>
      </w:r>
      <w:r w:rsidR="001E5BB3" w:rsidRPr="007E2D8E">
        <w:rPr>
          <w:rFonts w:asciiTheme="minorHAnsi" w:hAnsiTheme="minorHAnsi" w:cstheme="minorHAnsi"/>
          <w:sz w:val="24"/>
          <w:szCs w:val="24"/>
        </w:rPr>
        <w:t>.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Ako se na natječaj prijavi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kandidat</w:t>
      </w:r>
      <w:r w:rsidR="00212BE9">
        <w:rPr>
          <w:rFonts w:asciiTheme="minorHAnsi" w:hAnsiTheme="minorHAnsi" w:cstheme="minorHAnsi"/>
          <w:sz w:val="24"/>
          <w:szCs w:val="24"/>
        </w:rPr>
        <w:t xml:space="preserve"> ili kandidat</w:t>
      </w:r>
      <w:r w:rsidR="00AC0524">
        <w:rPr>
          <w:rFonts w:asciiTheme="minorHAnsi" w:hAnsiTheme="minorHAnsi" w:cstheme="minorHAnsi"/>
          <w:sz w:val="24"/>
          <w:szCs w:val="24"/>
        </w:rPr>
        <w:t>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koji se pozivaju na pravo prednosti pri zapošljavanju prema posebnom propisu,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svi </w:t>
      </w:r>
      <w:r w:rsidR="009B4AC6" w:rsidRPr="007E2D8E">
        <w:rPr>
          <w:rFonts w:asciiTheme="minorHAnsi" w:hAnsiTheme="minorHAnsi" w:cstheme="minorHAnsi"/>
          <w:sz w:val="24"/>
          <w:szCs w:val="24"/>
        </w:rPr>
        <w:t xml:space="preserve">će </w:t>
      </w:r>
      <w:r w:rsidRPr="007E2D8E">
        <w:rPr>
          <w:rFonts w:asciiTheme="minorHAnsi" w:hAnsiTheme="minorHAnsi" w:cstheme="minorHAnsi"/>
          <w:sz w:val="24"/>
          <w:szCs w:val="24"/>
        </w:rPr>
        <w:t>kandidati biti obaviješteni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</w:t>
      </w:r>
      <w:r w:rsidRPr="007E2D8E">
        <w:rPr>
          <w:rFonts w:asciiTheme="minorHAnsi" w:hAnsiTheme="minorHAnsi" w:cstheme="minorHAnsi"/>
          <w:sz w:val="24"/>
          <w:szCs w:val="24"/>
        </w:rPr>
        <w:t>sukladno</w:t>
      </w:r>
      <w:r w:rsidR="005D5851" w:rsidRPr="007E2D8E">
        <w:rPr>
          <w:rFonts w:asciiTheme="minorHAnsi" w:hAnsiTheme="minorHAnsi" w:cstheme="minorHAnsi"/>
          <w:sz w:val="24"/>
          <w:szCs w:val="24"/>
        </w:rPr>
        <w:t xml:space="preserve"> članku 2</w:t>
      </w:r>
      <w:r w:rsidRPr="007E2D8E">
        <w:rPr>
          <w:rFonts w:asciiTheme="minorHAnsi" w:hAnsiTheme="minorHAnsi" w:cstheme="minorHAnsi"/>
          <w:sz w:val="24"/>
          <w:szCs w:val="24"/>
        </w:rPr>
        <w:t>3</w:t>
      </w:r>
      <w:r w:rsidR="005D5851" w:rsidRPr="007E2D8E">
        <w:rPr>
          <w:rFonts w:asciiTheme="minorHAnsi" w:hAnsiTheme="minorHAnsi" w:cstheme="minorHAnsi"/>
          <w:sz w:val="24"/>
          <w:szCs w:val="24"/>
        </w:rPr>
        <w:t>. stavku 4. Pravilnika.</w:t>
      </w:r>
    </w:p>
    <w:p w:rsidR="00773DCB" w:rsidRPr="007E2D8E" w:rsidRDefault="00773DCB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73DCB" w:rsidRPr="007E2D8E" w:rsidRDefault="00773DCB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773DCB" w:rsidRPr="007E2D8E" w:rsidRDefault="00773DCB" w:rsidP="00624FF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212BE9">
        <w:rPr>
          <w:rFonts w:asciiTheme="minorHAnsi" w:hAnsiTheme="minorHAnsi" w:cstheme="minorHAnsi"/>
          <w:sz w:val="24"/>
          <w:szCs w:val="24"/>
        </w:rPr>
        <w:t xml:space="preserve">       </w:t>
      </w:r>
      <w:r w:rsidR="00120FD4">
        <w:rPr>
          <w:rFonts w:asciiTheme="minorHAnsi" w:hAnsiTheme="minorHAnsi" w:cstheme="minorHAnsi"/>
          <w:sz w:val="24"/>
          <w:szCs w:val="24"/>
        </w:rPr>
        <w:t>Ravnatelj</w:t>
      </w:r>
    </w:p>
    <w:p w:rsidR="00773DCB" w:rsidRPr="00DD4EC2" w:rsidRDefault="00773DCB" w:rsidP="00DD4EC2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Pr="007E2D8E">
        <w:rPr>
          <w:rFonts w:asciiTheme="minorHAnsi" w:hAnsiTheme="minorHAnsi" w:cstheme="minorHAnsi"/>
          <w:sz w:val="24"/>
          <w:szCs w:val="24"/>
        </w:rPr>
        <w:tab/>
      </w:r>
      <w:r w:rsidR="00120FD4">
        <w:rPr>
          <w:rFonts w:asciiTheme="minorHAnsi" w:hAnsiTheme="minorHAnsi" w:cstheme="minorHAnsi"/>
          <w:sz w:val="24"/>
          <w:szCs w:val="24"/>
        </w:rPr>
        <w:t xml:space="preserve">      Jure </w:t>
      </w:r>
      <w:proofErr w:type="spellStart"/>
      <w:r w:rsidR="00120FD4">
        <w:rPr>
          <w:rFonts w:asciiTheme="minorHAnsi" w:hAnsiTheme="minorHAnsi" w:cstheme="minorHAnsi"/>
          <w:sz w:val="24"/>
          <w:szCs w:val="24"/>
        </w:rPr>
        <w:t>Kunac</w:t>
      </w:r>
      <w:bookmarkStart w:id="0" w:name="_GoBack"/>
      <w:bookmarkEnd w:id="0"/>
      <w:proofErr w:type="spellEnd"/>
    </w:p>
    <w:sectPr w:rsidR="00773DCB" w:rsidRPr="00DD4EC2" w:rsidSect="00BB39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82" w:rsidRDefault="00C72282" w:rsidP="00AC03A7">
      <w:pPr>
        <w:spacing w:after="0" w:line="240" w:lineRule="auto"/>
      </w:pPr>
      <w:r>
        <w:separator/>
      </w:r>
    </w:p>
  </w:endnote>
  <w:endnote w:type="continuationSeparator" w:id="0">
    <w:p w:rsidR="00C72282" w:rsidRDefault="00C72282" w:rsidP="00A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678932"/>
      <w:docPartObj>
        <w:docPartGallery w:val="Page Numbers (Bottom of Page)"/>
        <w:docPartUnique/>
      </w:docPartObj>
    </w:sdtPr>
    <w:sdtEndPr/>
    <w:sdtContent>
      <w:p w:rsidR="00AC03A7" w:rsidRDefault="00F154B7">
        <w:pPr>
          <w:pStyle w:val="Podnoje"/>
          <w:jc w:val="center"/>
        </w:pPr>
        <w:r>
          <w:fldChar w:fldCharType="begin"/>
        </w:r>
        <w:r w:rsidR="00AC03A7">
          <w:instrText>PAGE   \* MERGEFORMAT</w:instrText>
        </w:r>
        <w:r>
          <w:fldChar w:fldCharType="separate"/>
        </w:r>
        <w:r w:rsidR="00DD4EC2">
          <w:rPr>
            <w:noProof/>
          </w:rPr>
          <w:t>3</w:t>
        </w:r>
        <w:r>
          <w:fldChar w:fldCharType="end"/>
        </w:r>
      </w:p>
    </w:sdtContent>
  </w:sdt>
  <w:p w:rsidR="00AC03A7" w:rsidRDefault="00AC03A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82" w:rsidRDefault="00C72282" w:rsidP="00AC03A7">
      <w:pPr>
        <w:spacing w:after="0" w:line="240" w:lineRule="auto"/>
      </w:pPr>
      <w:r>
        <w:separator/>
      </w:r>
    </w:p>
  </w:footnote>
  <w:footnote w:type="continuationSeparator" w:id="0">
    <w:p w:rsidR="00C72282" w:rsidRDefault="00C72282" w:rsidP="00AC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BC"/>
    <w:multiLevelType w:val="hybridMultilevel"/>
    <w:tmpl w:val="D3284FEE"/>
    <w:lvl w:ilvl="0" w:tplc="AECA101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B7C50C3"/>
    <w:multiLevelType w:val="hybridMultilevel"/>
    <w:tmpl w:val="7DD85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02BA2"/>
    <w:multiLevelType w:val="hybridMultilevel"/>
    <w:tmpl w:val="047C80FE"/>
    <w:lvl w:ilvl="0" w:tplc="857A1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01DE"/>
    <w:rsid w:val="00024699"/>
    <w:rsid w:val="000308F4"/>
    <w:rsid w:val="00030B21"/>
    <w:rsid w:val="00035370"/>
    <w:rsid w:val="000428F5"/>
    <w:rsid w:val="0005517E"/>
    <w:rsid w:val="00055471"/>
    <w:rsid w:val="00095B65"/>
    <w:rsid w:val="000B3C2C"/>
    <w:rsid w:val="000B792B"/>
    <w:rsid w:val="000D01DB"/>
    <w:rsid w:val="000D28E9"/>
    <w:rsid w:val="000F2A2E"/>
    <w:rsid w:val="001076C6"/>
    <w:rsid w:val="001148A8"/>
    <w:rsid w:val="00120A2A"/>
    <w:rsid w:val="00120FD4"/>
    <w:rsid w:val="00124542"/>
    <w:rsid w:val="00125AB3"/>
    <w:rsid w:val="00134863"/>
    <w:rsid w:val="001361D5"/>
    <w:rsid w:val="00171859"/>
    <w:rsid w:val="00197C9F"/>
    <w:rsid w:val="001A1083"/>
    <w:rsid w:val="001C4F6E"/>
    <w:rsid w:val="001E5BB3"/>
    <w:rsid w:val="001F2195"/>
    <w:rsid w:val="00203712"/>
    <w:rsid w:val="00212BE9"/>
    <w:rsid w:val="00223071"/>
    <w:rsid w:val="002410A6"/>
    <w:rsid w:val="00242867"/>
    <w:rsid w:val="00253387"/>
    <w:rsid w:val="002717E7"/>
    <w:rsid w:val="0028120D"/>
    <w:rsid w:val="002A2C6B"/>
    <w:rsid w:val="002A5120"/>
    <w:rsid w:val="002C09AB"/>
    <w:rsid w:val="002F2D39"/>
    <w:rsid w:val="002F4BFE"/>
    <w:rsid w:val="002F4DDF"/>
    <w:rsid w:val="00314263"/>
    <w:rsid w:val="00323C16"/>
    <w:rsid w:val="00334C87"/>
    <w:rsid w:val="003513B7"/>
    <w:rsid w:val="0037382D"/>
    <w:rsid w:val="00384DB3"/>
    <w:rsid w:val="0039729A"/>
    <w:rsid w:val="003A5C2F"/>
    <w:rsid w:val="003B6821"/>
    <w:rsid w:val="003D35B0"/>
    <w:rsid w:val="003E263D"/>
    <w:rsid w:val="003E3D6F"/>
    <w:rsid w:val="003F5F4D"/>
    <w:rsid w:val="00401F70"/>
    <w:rsid w:val="00403220"/>
    <w:rsid w:val="00403E49"/>
    <w:rsid w:val="00404EDD"/>
    <w:rsid w:val="0043697E"/>
    <w:rsid w:val="004542D1"/>
    <w:rsid w:val="00457AB9"/>
    <w:rsid w:val="0046174D"/>
    <w:rsid w:val="004647FF"/>
    <w:rsid w:val="0048464F"/>
    <w:rsid w:val="00485667"/>
    <w:rsid w:val="00490901"/>
    <w:rsid w:val="00490F28"/>
    <w:rsid w:val="004A0404"/>
    <w:rsid w:val="004A7A83"/>
    <w:rsid w:val="004B449A"/>
    <w:rsid w:val="004C06AC"/>
    <w:rsid w:val="004C3826"/>
    <w:rsid w:val="004C408D"/>
    <w:rsid w:val="004C68C6"/>
    <w:rsid w:val="004D7787"/>
    <w:rsid w:val="004E4DC1"/>
    <w:rsid w:val="004F2B01"/>
    <w:rsid w:val="004F6512"/>
    <w:rsid w:val="00501EDC"/>
    <w:rsid w:val="00504A43"/>
    <w:rsid w:val="005144E2"/>
    <w:rsid w:val="00522077"/>
    <w:rsid w:val="00522468"/>
    <w:rsid w:val="005229DD"/>
    <w:rsid w:val="0053092F"/>
    <w:rsid w:val="005324B5"/>
    <w:rsid w:val="00533865"/>
    <w:rsid w:val="0053424C"/>
    <w:rsid w:val="00544CBB"/>
    <w:rsid w:val="005649BB"/>
    <w:rsid w:val="005731BA"/>
    <w:rsid w:val="005A1311"/>
    <w:rsid w:val="005A2811"/>
    <w:rsid w:val="005A34BC"/>
    <w:rsid w:val="005A7D39"/>
    <w:rsid w:val="005D1358"/>
    <w:rsid w:val="005D190D"/>
    <w:rsid w:val="005D28A6"/>
    <w:rsid w:val="005D30A2"/>
    <w:rsid w:val="005D5851"/>
    <w:rsid w:val="006044AC"/>
    <w:rsid w:val="006101B6"/>
    <w:rsid w:val="006134F5"/>
    <w:rsid w:val="00616C93"/>
    <w:rsid w:val="00624FF2"/>
    <w:rsid w:val="00642800"/>
    <w:rsid w:val="0064585F"/>
    <w:rsid w:val="00651063"/>
    <w:rsid w:val="00671CA3"/>
    <w:rsid w:val="00683D29"/>
    <w:rsid w:val="006929E5"/>
    <w:rsid w:val="006A3995"/>
    <w:rsid w:val="006B0AA1"/>
    <w:rsid w:val="006B4CA7"/>
    <w:rsid w:val="006B7AA0"/>
    <w:rsid w:val="006C1595"/>
    <w:rsid w:val="006C1EE1"/>
    <w:rsid w:val="006D2669"/>
    <w:rsid w:val="006E00BC"/>
    <w:rsid w:val="006F0B71"/>
    <w:rsid w:val="006F6E19"/>
    <w:rsid w:val="0070371D"/>
    <w:rsid w:val="00704BFB"/>
    <w:rsid w:val="00726DBF"/>
    <w:rsid w:val="007306CE"/>
    <w:rsid w:val="00731785"/>
    <w:rsid w:val="007337AD"/>
    <w:rsid w:val="00734CF0"/>
    <w:rsid w:val="007417F3"/>
    <w:rsid w:val="00754F8E"/>
    <w:rsid w:val="00773DCB"/>
    <w:rsid w:val="00783F14"/>
    <w:rsid w:val="007A31F8"/>
    <w:rsid w:val="007E2D8E"/>
    <w:rsid w:val="007E6F78"/>
    <w:rsid w:val="00805902"/>
    <w:rsid w:val="0081069C"/>
    <w:rsid w:val="00815A51"/>
    <w:rsid w:val="008213D2"/>
    <w:rsid w:val="00823EE1"/>
    <w:rsid w:val="00826096"/>
    <w:rsid w:val="0083133A"/>
    <w:rsid w:val="00833300"/>
    <w:rsid w:val="00855DB7"/>
    <w:rsid w:val="0085652A"/>
    <w:rsid w:val="008567DC"/>
    <w:rsid w:val="008704D5"/>
    <w:rsid w:val="00872323"/>
    <w:rsid w:val="00875A15"/>
    <w:rsid w:val="008873F9"/>
    <w:rsid w:val="008A3314"/>
    <w:rsid w:val="008A624B"/>
    <w:rsid w:val="008B2DA1"/>
    <w:rsid w:val="008C250C"/>
    <w:rsid w:val="008C259C"/>
    <w:rsid w:val="008C5258"/>
    <w:rsid w:val="008D6A1F"/>
    <w:rsid w:val="008E2F85"/>
    <w:rsid w:val="008E649E"/>
    <w:rsid w:val="008F5954"/>
    <w:rsid w:val="008F713F"/>
    <w:rsid w:val="00912D79"/>
    <w:rsid w:val="00915E26"/>
    <w:rsid w:val="00943A4A"/>
    <w:rsid w:val="0094649B"/>
    <w:rsid w:val="00947005"/>
    <w:rsid w:val="0094762B"/>
    <w:rsid w:val="0097191C"/>
    <w:rsid w:val="00997A80"/>
    <w:rsid w:val="009B4AC6"/>
    <w:rsid w:val="009B5C92"/>
    <w:rsid w:val="009C0257"/>
    <w:rsid w:val="009D0D6A"/>
    <w:rsid w:val="009D60FC"/>
    <w:rsid w:val="009F74D0"/>
    <w:rsid w:val="00A13A15"/>
    <w:rsid w:val="00A14F95"/>
    <w:rsid w:val="00A1644D"/>
    <w:rsid w:val="00A16C37"/>
    <w:rsid w:val="00A347D7"/>
    <w:rsid w:val="00A4697A"/>
    <w:rsid w:val="00A72431"/>
    <w:rsid w:val="00A809A9"/>
    <w:rsid w:val="00A828E2"/>
    <w:rsid w:val="00AC03A7"/>
    <w:rsid w:val="00AC0524"/>
    <w:rsid w:val="00AD6F04"/>
    <w:rsid w:val="00AE0E59"/>
    <w:rsid w:val="00AE3B8D"/>
    <w:rsid w:val="00B068F8"/>
    <w:rsid w:val="00B06ECF"/>
    <w:rsid w:val="00B232F1"/>
    <w:rsid w:val="00B30CC0"/>
    <w:rsid w:val="00B32DD1"/>
    <w:rsid w:val="00B4007E"/>
    <w:rsid w:val="00B40DE8"/>
    <w:rsid w:val="00B475BC"/>
    <w:rsid w:val="00B6321C"/>
    <w:rsid w:val="00B70C05"/>
    <w:rsid w:val="00B713A4"/>
    <w:rsid w:val="00B74554"/>
    <w:rsid w:val="00B7645B"/>
    <w:rsid w:val="00B819F1"/>
    <w:rsid w:val="00B92D6B"/>
    <w:rsid w:val="00BA4611"/>
    <w:rsid w:val="00BA4C19"/>
    <w:rsid w:val="00BB3939"/>
    <w:rsid w:val="00BC3194"/>
    <w:rsid w:val="00BD0F2C"/>
    <w:rsid w:val="00BD2B26"/>
    <w:rsid w:val="00BE4E39"/>
    <w:rsid w:val="00BE4E79"/>
    <w:rsid w:val="00C16D68"/>
    <w:rsid w:val="00C316E8"/>
    <w:rsid w:val="00C35D18"/>
    <w:rsid w:val="00C36E96"/>
    <w:rsid w:val="00C45845"/>
    <w:rsid w:val="00C47382"/>
    <w:rsid w:val="00C6719C"/>
    <w:rsid w:val="00C72282"/>
    <w:rsid w:val="00C80922"/>
    <w:rsid w:val="00C818C8"/>
    <w:rsid w:val="00C87843"/>
    <w:rsid w:val="00CA01C6"/>
    <w:rsid w:val="00CA089D"/>
    <w:rsid w:val="00CA4285"/>
    <w:rsid w:val="00CA6617"/>
    <w:rsid w:val="00CC5A3E"/>
    <w:rsid w:val="00CD2D45"/>
    <w:rsid w:val="00CE792D"/>
    <w:rsid w:val="00D04D0A"/>
    <w:rsid w:val="00D325F0"/>
    <w:rsid w:val="00D5148E"/>
    <w:rsid w:val="00D94734"/>
    <w:rsid w:val="00DC182A"/>
    <w:rsid w:val="00DC486B"/>
    <w:rsid w:val="00DC7270"/>
    <w:rsid w:val="00DD4331"/>
    <w:rsid w:val="00DD4EC2"/>
    <w:rsid w:val="00DD73C5"/>
    <w:rsid w:val="00DF4AE8"/>
    <w:rsid w:val="00E11C61"/>
    <w:rsid w:val="00E16338"/>
    <w:rsid w:val="00E1753F"/>
    <w:rsid w:val="00E20676"/>
    <w:rsid w:val="00E264D3"/>
    <w:rsid w:val="00E34610"/>
    <w:rsid w:val="00E37660"/>
    <w:rsid w:val="00E70572"/>
    <w:rsid w:val="00E9392A"/>
    <w:rsid w:val="00ED1819"/>
    <w:rsid w:val="00EF5C4F"/>
    <w:rsid w:val="00EF7FFE"/>
    <w:rsid w:val="00F04453"/>
    <w:rsid w:val="00F154B7"/>
    <w:rsid w:val="00F57047"/>
    <w:rsid w:val="00F63E2D"/>
    <w:rsid w:val="00F7257D"/>
    <w:rsid w:val="00F95B1E"/>
    <w:rsid w:val="00FA080B"/>
    <w:rsid w:val="00FB765E"/>
    <w:rsid w:val="00FE259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5A19D-E0B2-49D5-AEB5-E1D0833C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03A7"/>
  </w:style>
  <w:style w:type="paragraph" w:styleId="Podnoje">
    <w:name w:val="footer"/>
    <w:basedOn w:val="Normal"/>
    <w:link w:val="PodnojeChar"/>
    <w:uiPriority w:val="99"/>
    <w:unhideWhenUsed/>
    <w:rsid w:val="00AC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03A7"/>
  </w:style>
  <w:style w:type="paragraph" w:customStyle="1" w:styleId="box459460">
    <w:name w:val="box_459460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0308F4"/>
  </w:style>
  <w:style w:type="paragraph" w:customStyle="1" w:styleId="t-9">
    <w:name w:val="t-9"/>
    <w:basedOn w:val="Normal"/>
    <w:rsid w:val="0003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308F4"/>
  </w:style>
  <w:style w:type="table" w:styleId="Reetkatablice">
    <w:name w:val="Table Grid"/>
    <w:basedOn w:val="Obinatablica"/>
    <w:uiPriority w:val="59"/>
    <w:rsid w:val="008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148E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D2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s-split-tri-st.skole.hr/natjeca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split-tri-st.skole.hr/natjecaj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split-tri-st.skole.hr/upload/os-split-tri-st/images/static3/1300/File/pravilnik%20o%20izmjenama%20i%20dopunama%20pravilnika%20o%20postupku%20zapo%C5%A1ljavanj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s-split-tri-st.skole.hr/upload/os-split-tri-st/images/static3/1300/File/PRAVILNIK%20O%20POSTUPKU%20ZAPO%C5%A0LJAVANJA-merg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3A64-1F62-4791-B521-89148DBF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1196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Katija</cp:lastModifiedBy>
  <cp:revision>25</cp:revision>
  <cp:lastPrinted>2020-10-23T07:11:00Z</cp:lastPrinted>
  <dcterms:created xsi:type="dcterms:W3CDTF">2020-01-29T10:12:00Z</dcterms:created>
  <dcterms:modified xsi:type="dcterms:W3CDTF">2020-10-23T07:17:00Z</dcterms:modified>
</cp:coreProperties>
</file>